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20A0" w14:textId="53116355" w:rsidR="00284398" w:rsidRDefault="00284398">
      <w:r w:rsidRPr="00284398">
        <w:rPr>
          <w:noProof/>
        </w:rPr>
        <mc:AlternateContent>
          <mc:Choice Requires="wps">
            <w:drawing>
              <wp:anchor distT="0" distB="0" distL="114300" distR="114300" simplePos="0" relativeHeight="251659264" behindDoc="0" locked="0" layoutInCell="1" allowOverlap="1" wp14:anchorId="4FEA95C5" wp14:editId="1289FF3C">
                <wp:simplePos x="0" y="0"/>
                <wp:positionH relativeFrom="margin">
                  <wp:posOffset>18415</wp:posOffset>
                </wp:positionH>
                <wp:positionV relativeFrom="paragraph">
                  <wp:posOffset>-5080</wp:posOffset>
                </wp:positionV>
                <wp:extent cx="9829800" cy="1261884"/>
                <wp:effectExtent l="0" t="0" r="0" b="0"/>
                <wp:wrapNone/>
                <wp:docPr id="10" name="TextBox 9">
                  <a:extLst xmlns:a="http://schemas.openxmlformats.org/drawingml/2006/main">
                    <a:ext uri="{FF2B5EF4-FFF2-40B4-BE49-F238E27FC236}">
                      <a16:creationId xmlns:a16="http://schemas.microsoft.com/office/drawing/2014/main" id="{C2ED19A8-1151-4A8E-BEF0-426BFF4E3FBE}"/>
                    </a:ext>
                  </a:extLst>
                </wp:docPr>
                <wp:cNvGraphicFramePr/>
                <a:graphic xmlns:a="http://schemas.openxmlformats.org/drawingml/2006/main">
                  <a:graphicData uri="http://schemas.microsoft.com/office/word/2010/wordprocessingShape">
                    <wps:wsp>
                      <wps:cNvSpPr txBox="1"/>
                      <wps:spPr>
                        <a:xfrm>
                          <a:off x="0" y="0"/>
                          <a:ext cx="9829800" cy="1261884"/>
                        </a:xfrm>
                        <a:prstGeom prst="rect">
                          <a:avLst/>
                        </a:prstGeom>
                        <a:noFill/>
                      </wps:spPr>
                      <wps:txbx>
                        <w:txbxContent>
                          <w:p w14:paraId="6F999BC8" w14:textId="77777777" w:rsidR="00284398" w:rsidRDefault="00284398" w:rsidP="00284398">
                            <w:pPr>
                              <w:jc w:val="center"/>
                              <w:rPr>
                                <w:rFonts w:ascii="OCR A Extended" w:hAnsi="OCR A Extended"/>
                                <w:b/>
                                <w:bCs/>
                                <w:color w:val="00B050"/>
                                <w:kern w:val="24"/>
                                <w:sz w:val="96"/>
                                <w:szCs w:val="96"/>
                              </w:rPr>
                            </w:pPr>
                            <w:r>
                              <w:rPr>
                                <w:rFonts w:ascii="OCR A Extended" w:hAnsi="OCR A Extended"/>
                                <w:b/>
                                <w:bCs/>
                                <w:color w:val="00B050"/>
                                <w:kern w:val="24"/>
                                <w:sz w:val="96"/>
                                <w:szCs w:val="96"/>
                              </w:rPr>
                              <w:t>2021 HAUNTED FOREST</w:t>
                            </w:r>
                          </w:p>
                          <w:p w14:paraId="72FA3D24" w14:textId="77777777" w:rsidR="00284398" w:rsidRDefault="00284398" w:rsidP="00284398">
                            <w:pPr>
                              <w:jc w:val="center"/>
                              <w:rPr>
                                <w:rFonts w:ascii="OCR A Extended" w:hAnsi="OCR A Extended"/>
                                <w:b/>
                                <w:bCs/>
                                <w:color w:val="00B050"/>
                                <w:kern w:val="24"/>
                                <w:sz w:val="56"/>
                                <w:szCs w:val="56"/>
                              </w:rPr>
                            </w:pPr>
                            <w:r>
                              <w:rPr>
                                <w:rFonts w:ascii="OCR A Extended" w:hAnsi="OCR A Extended"/>
                                <w:b/>
                                <w:bCs/>
                                <w:color w:val="00B050"/>
                                <w:kern w:val="24"/>
                                <w:sz w:val="56"/>
                                <w:szCs w:val="56"/>
                              </w:rPr>
                              <w:t>CUB SCOUT FAMILY CAMPING</w:t>
                            </w:r>
                          </w:p>
                        </w:txbxContent>
                      </wps:txbx>
                      <wps:bodyPr wrap="square" rtlCol="0">
                        <a:spAutoFit/>
                      </wps:bodyPr>
                    </wps:wsp>
                  </a:graphicData>
                </a:graphic>
                <wp14:sizeRelH relativeFrom="margin">
                  <wp14:pctWidth>0</wp14:pctWidth>
                </wp14:sizeRelH>
              </wp:anchor>
            </w:drawing>
          </mc:Choice>
          <mc:Fallback>
            <w:pict>
              <v:shapetype w14:anchorId="4FEA95C5" id="_x0000_t202" coordsize="21600,21600" o:spt="202" path="m,l,21600r21600,l21600,xe">
                <v:stroke joinstyle="miter"/>
                <v:path gradientshapeok="t" o:connecttype="rect"/>
              </v:shapetype>
              <v:shape id="TextBox 9" o:spid="_x0000_s1026" type="#_x0000_t202" style="position:absolute;margin-left:1.45pt;margin-top:-.4pt;width:774pt;height:99.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" filled="f" stroked="f">
                <v:textbox style="mso-fit-shape-to-text:t">
                  <w:txbxContent>
                    <w:p w14:paraId="6F999BC8" w14:textId="77777777" w:rsidR="00284398" w:rsidRDefault="00284398" w:rsidP="00284398">
                      <w:pPr>
                        <w:jc w:val="center"/>
                        <w:rPr>
                          <w:rFonts w:ascii="OCR A Extended" w:hAnsi="OCR A Extended"/>
                          <w:b/>
                          <w:bCs/>
                          <w:color w:val="00B050"/>
                          <w:kern w:val="24"/>
                          <w:sz w:val="96"/>
                          <w:szCs w:val="96"/>
                        </w:rPr>
                      </w:pPr>
                      <w:r>
                        <w:rPr>
                          <w:rFonts w:ascii="OCR A Extended" w:hAnsi="OCR A Extended"/>
                          <w:b/>
                          <w:bCs/>
                          <w:color w:val="00B050"/>
                          <w:kern w:val="24"/>
                          <w:sz w:val="96"/>
                          <w:szCs w:val="96"/>
                        </w:rPr>
                        <w:t>2021 HAUNTED FOREST</w:t>
                      </w:r>
                    </w:p>
                    <w:p w14:paraId="72FA3D24" w14:textId="77777777" w:rsidR="00284398" w:rsidRDefault="00284398" w:rsidP="00284398">
                      <w:pPr>
                        <w:jc w:val="center"/>
                        <w:rPr>
                          <w:rFonts w:ascii="OCR A Extended" w:hAnsi="OCR A Extended"/>
                          <w:b/>
                          <w:bCs/>
                          <w:color w:val="00B050"/>
                          <w:kern w:val="24"/>
                          <w:sz w:val="56"/>
                          <w:szCs w:val="56"/>
                        </w:rPr>
                      </w:pPr>
                      <w:r>
                        <w:rPr>
                          <w:rFonts w:ascii="OCR A Extended" w:hAnsi="OCR A Extended"/>
                          <w:b/>
                          <w:bCs/>
                          <w:color w:val="00B050"/>
                          <w:kern w:val="24"/>
                          <w:sz w:val="56"/>
                          <w:szCs w:val="56"/>
                        </w:rPr>
                        <w:t>CUB SCOUT FAMILY CAMPING</w:t>
                      </w:r>
                    </w:p>
                  </w:txbxContent>
                </v:textbox>
                <w10:wrap anchorx="margin"/>
              </v:shape>
            </w:pict>
          </mc:Fallback>
        </mc:AlternateContent>
      </w:r>
      <w:r>
        <w:t xml:space="preserve">    </w:t>
      </w:r>
    </w:p>
    <w:p w14:paraId="5D1C991B" w14:textId="2D2A89DC" w:rsidR="00284398" w:rsidRDefault="00284398"/>
    <w:p w14:paraId="53F789B9" w14:textId="5A6B5F03" w:rsidR="00284398" w:rsidRDefault="00284398"/>
    <w:p w14:paraId="6428EA01" w14:textId="10A60221" w:rsidR="00284398" w:rsidRDefault="00284398"/>
    <w:p w14:paraId="4BAC76B1" w14:textId="47D968F8" w:rsidR="00284398" w:rsidRDefault="00284398">
      <w:r>
        <w:rPr>
          <w:noProof/>
        </w:rPr>
        <mc:AlternateContent>
          <mc:Choice Requires="wps">
            <w:drawing>
              <wp:anchor distT="0" distB="0" distL="114300" distR="114300" simplePos="0" relativeHeight="251661312" behindDoc="0" locked="0" layoutInCell="1" allowOverlap="1" wp14:anchorId="68090D85" wp14:editId="03532648">
                <wp:simplePos x="0" y="0"/>
                <wp:positionH relativeFrom="margin">
                  <wp:align>right</wp:align>
                </wp:positionH>
                <wp:positionV relativeFrom="paragraph">
                  <wp:posOffset>5080</wp:posOffset>
                </wp:positionV>
                <wp:extent cx="9829800" cy="368935"/>
                <wp:effectExtent l="0" t="0" r="0" b="0"/>
                <wp:wrapNone/>
                <wp:docPr id="12" name="TextBox 11">
                  <a:extLst xmlns:a="http://schemas.openxmlformats.org/drawingml/2006/main">
                    <a:ext uri="{FF2B5EF4-FFF2-40B4-BE49-F238E27FC236}">
                      <a16:creationId xmlns:a16="http://schemas.microsoft.com/office/drawing/2014/main" id="{D412E437-0646-4A2D-9587-47F9D969D4AA}"/>
                    </a:ext>
                  </a:extLst>
                </wp:docPr>
                <wp:cNvGraphicFramePr/>
                <a:graphic xmlns:a="http://schemas.openxmlformats.org/drawingml/2006/main">
                  <a:graphicData uri="http://schemas.microsoft.com/office/word/2010/wordprocessingShape">
                    <wps:wsp>
                      <wps:cNvSpPr txBox="1"/>
                      <wps:spPr>
                        <a:xfrm>
                          <a:off x="0" y="0"/>
                          <a:ext cx="9829800" cy="368935"/>
                        </a:xfrm>
                        <a:prstGeom prst="rect">
                          <a:avLst/>
                        </a:prstGeom>
                        <a:noFill/>
                      </wps:spPr>
                      <wps:txbx>
                        <w:txbxContent>
                          <w:p w14:paraId="5919E082" w14:textId="77777777" w:rsidR="00284398" w:rsidRDefault="00284398" w:rsidP="00284398">
                            <w:pPr>
                              <w:jc w:val="center"/>
                              <w:rPr>
                                <w:rFonts w:ascii="Abadi" w:hAnsi="Abadi"/>
                                <w:color w:val="000000" w:themeColor="text1"/>
                                <w:kern w:val="24"/>
                                <w:sz w:val="36"/>
                                <w:szCs w:val="36"/>
                              </w:rPr>
                            </w:pPr>
                            <w:r>
                              <w:rPr>
                                <w:rFonts w:ascii="Abadi" w:hAnsi="Abadi"/>
                                <w:color w:val="000000" w:themeColor="text1"/>
                                <w:kern w:val="24"/>
                                <w:sz w:val="36"/>
                                <w:szCs w:val="36"/>
                              </w:rPr>
                              <w:t>OCTOBER 22</w:t>
                            </w:r>
                            <w:r>
                              <w:rPr>
                                <w:rFonts w:ascii="Abadi" w:hAnsi="Abadi"/>
                                <w:color w:val="000000" w:themeColor="text1"/>
                                <w:kern w:val="24"/>
                                <w:position w:val="11"/>
                                <w:sz w:val="36"/>
                                <w:szCs w:val="36"/>
                                <w:vertAlign w:val="superscript"/>
                              </w:rPr>
                              <w:t>nd</w:t>
                            </w:r>
                            <w:r>
                              <w:rPr>
                                <w:rFonts w:ascii="Abadi" w:hAnsi="Abadi"/>
                                <w:color w:val="000000" w:themeColor="text1"/>
                                <w:kern w:val="24"/>
                                <w:sz w:val="36"/>
                                <w:szCs w:val="36"/>
                              </w:rPr>
                              <w:t xml:space="preserve"> through 23</w:t>
                            </w:r>
                            <w:r>
                              <w:rPr>
                                <w:rFonts w:ascii="Abadi" w:hAnsi="Abadi"/>
                                <w:color w:val="000000" w:themeColor="text1"/>
                                <w:kern w:val="24"/>
                                <w:position w:val="11"/>
                                <w:sz w:val="36"/>
                                <w:szCs w:val="36"/>
                                <w:vertAlign w:val="superscript"/>
                              </w:rPr>
                              <w:t>rd</w:t>
                            </w:r>
                            <w:r>
                              <w:rPr>
                                <w:rFonts w:ascii="Abadi" w:hAnsi="Abadi"/>
                                <w:color w:val="000000" w:themeColor="text1"/>
                                <w:kern w:val="24"/>
                                <w:sz w:val="36"/>
                                <w:szCs w:val="36"/>
                              </w:rPr>
                              <w:t>, 2021 @ CAMP TONKAWA in BUFFALO GAP, TEXAS</w:t>
                            </w:r>
                          </w:p>
                        </w:txbxContent>
                      </wps:txbx>
                      <wps:bodyPr wrap="square" rtlCol="0">
                        <a:spAutoFit/>
                      </wps:bodyPr>
                    </wps:wsp>
                  </a:graphicData>
                </a:graphic>
                <wp14:sizeRelH relativeFrom="margin">
                  <wp14:pctWidth>0</wp14:pctWidth>
                </wp14:sizeRelH>
              </wp:anchor>
            </w:drawing>
          </mc:Choice>
          <mc:Fallback>
            <w:pict>
              <v:shape w14:anchorId="68090D85" id="TextBox 11" o:spid="_x0000_s1027" type="#_x0000_t202" style="position:absolute;margin-left:722.8pt;margin-top:.4pt;width:774pt;height:29.0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" filled="f" stroked="f">
                <v:textbox style="mso-fit-shape-to-text:t">
                  <w:txbxContent>
                    <w:p w14:paraId="5919E082" w14:textId="77777777" w:rsidR="00284398" w:rsidRDefault="00284398" w:rsidP="00284398">
                      <w:pPr>
                        <w:jc w:val="center"/>
                        <w:rPr>
                          <w:rFonts w:ascii="Abadi" w:hAnsi="Abadi"/>
                          <w:color w:val="000000" w:themeColor="text1"/>
                          <w:kern w:val="24"/>
                          <w:sz w:val="36"/>
                          <w:szCs w:val="36"/>
                        </w:rPr>
                      </w:pPr>
                      <w:r>
                        <w:rPr>
                          <w:rFonts w:ascii="Abadi" w:hAnsi="Abadi"/>
                          <w:color w:val="000000" w:themeColor="text1"/>
                          <w:kern w:val="24"/>
                          <w:sz w:val="36"/>
                          <w:szCs w:val="36"/>
                        </w:rPr>
                        <w:t>OCTOBER 22</w:t>
                      </w:r>
                      <w:r>
                        <w:rPr>
                          <w:rFonts w:ascii="Abadi" w:hAnsi="Abadi"/>
                          <w:color w:val="000000" w:themeColor="text1"/>
                          <w:kern w:val="24"/>
                          <w:position w:val="11"/>
                          <w:sz w:val="36"/>
                          <w:szCs w:val="36"/>
                          <w:vertAlign w:val="superscript"/>
                        </w:rPr>
                        <w:t>nd</w:t>
                      </w:r>
                      <w:r>
                        <w:rPr>
                          <w:rFonts w:ascii="Abadi" w:hAnsi="Abadi"/>
                          <w:color w:val="000000" w:themeColor="text1"/>
                          <w:kern w:val="24"/>
                          <w:sz w:val="36"/>
                          <w:szCs w:val="36"/>
                        </w:rPr>
                        <w:t xml:space="preserve"> through 23</w:t>
                      </w:r>
                      <w:r>
                        <w:rPr>
                          <w:rFonts w:ascii="Abadi" w:hAnsi="Abadi"/>
                          <w:color w:val="000000" w:themeColor="text1"/>
                          <w:kern w:val="24"/>
                          <w:position w:val="11"/>
                          <w:sz w:val="36"/>
                          <w:szCs w:val="36"/>
                          <w:vertAlign w:val="superscript"/>
                        </w:rPr>
                        <w:t>rd</w:t>
                      </w:r>
                      <w:r>
                        <w:rPr>
                          <w:rFonts w:ascii="Abadi" w:hAnsi="Abadi"/>
                          <w:color w:val="000000" w:themeColor="text1"/>
                          <w:kern w:val="24"/>
                          <w:sz w:val="36"/>
                          <w:szCs w:val="36"/>
                        </w:rPr>
                        <w:t>, 2021 @ CAMP TONKAWA in BUFFALO GAP, TEXAS</w:t>
                      </w:r>
                    </w:p>
                  </w:txbxContent>
                </v:textbox>
                <w10:wrap anchorx="margin"/>
              </v:shape>
            </w:pict>
          </mc:Fallback>
        </mc:AlternateContent>
      </w:r>
      <w:r>
        <w:t xml:space="preserve">                                                                                  </w:t>
      </w:r>
    </w:p>
    <w:p w14:paraId="11C619C9" w14:textId="6FF2600D" w:rsidR="00284398" w:rsidRDefault="00284398">
      <w:r>
        <w:rPr>
          <w:noProof/>
        </w:rPr>
        <mc:AlternateContent>
          <mc:Choice Requires="wps">
            <w:drawing>
              <wp:anchor distT="0" distB="0" distL="114300" distR="114300" simplePos="0" relativeHeight="251663360" behindDoc="0" locked="0" layoutInCell="1" allowOverlap="1" wp14:anchorId="309516E5" wp14:editId="767079F1">
                <wp:simplePos x="0" y="0"/>
                <wp:positionH relativeFrom="margin">
                  <wp:posOffset>2560955</wp:posOffset>
                </wp:positionH>
                <wp:positionV relativeFrom="paragraph">
                  <wp:posOffset>114300</wp:posOffset>
                </wp:positionV>
                <wp:extent cx="4697899" cy="307777"/>
                <wp:effectExtent l="0" t="0" r="0" b="0"/>
                <wp:wrapNone/>
                <wp:docPr id="13" name="TextBox 12">
                  <a:extLst xmlns:a="http://schemas.openxmlformats.org/drawingml/2006/main">
                    <a:ext uri="{FF2B5EF4-FFF2-40B4-BE49-F238E27FC236}">
                      <a16:creationId xmlns:a16="http://schemas.microsoft.com/office/drawing/2014/main" id="{50D69A63-D5F8-486A-AEF2-EF0478AB51B0}"/>
                    </a:ext>
                  </a:extLst>
                </wp:docPr>
                <wp:cNvGraphicFramePr/>
                <a:graphic xmlns:a="http://schemas.openxmlformats.org/drawingml/2006/main">
                  <a:graphicData uri="http://schemas.microsoft.com/office/word/2010/wordprocessingShape">
                    <wps:wsp>
                      <wps:cNvSpPr txBox="1"/>
                      <wps:spPr>
                        <a:xfrm>
                          <a:off x="0" y="0"/>
                          <a:ext cx="4697899" cy="307777"/>
                        </a:xfrm>
                        <a:prstGeom prst="rect">
                          <a:avLst/>
                        </a:prstGeom>
                        <a:noFill/>
                      </wps:spPr>
                      <wps:txbx>
                        <w:txbxContent>
                          <w:p w14:paraId="3D70042C" w14:textId="77777777" w:rsidR="00284398" w:rsidRDefault="00284398" w:rsidP="00284398">
                            <w:pPr>
                              <w:rPr>
                                <w:rFonts w:ascii="Abadi" w:hAnsi="Abadi"/>
                                <w:color w:val="000000" w:themeColor="text1"/>
                                <w:kern w:val="24"/>
                                <w:sz w:val="28"/>
                                <w:szCs w:val="28"/>
                              </w:rPr>
                            </w:pPr>
                            <w:r>
                              <w:rPr>
                                <w:rFonts w:ascii="Abadi" w:hAnsi="Abadi"/>
                                <w:color w:val="000000" w:themeColor="text1"/>
                                <w:kern w:val="24"/>
                                <w:sz w:val="28"/>
                                <w:szCs w:val="28"/>
                              </w:rPr>
                              <w:t>CAMP TONKAWA 4117 FM 89 TUSCOLA, TEXAS 79562</w:t>
                            </w:r>
                          </w:p>
                        </w:txbxContent>
                      </wps:txbx>
                      <wps:bodyPr wrap="square" rtlCol="0">
                        <a:spAutoFit/>
                      </wps:bodyPr>
                    </wps:wsp>
                  </a:graphicData>
                </a:graphic>
              </wp:anchor>
            </w:drawing>
          </mc:Choice>
          <mc:Fallback>
            <w:pict>
              <v:shape w14:anchorId="309516E5" id="TextBox 12" o:spid="_x0000_s1028" type="#_x0000_t202" style="position:absolute;margin-left:201.65pt;margin-top:9pt;width:369.9pt;height:24.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" filled="f" stroked="f">
                <v:textbox style="mso-fit-shape-to-text:t">
                  <w:txbxContent>
                    <w:p w14:paraId="3D70042C" w14:textId="77777777" w:rsidR="00284398" w:rsidRDefault="00284398" w:rsidP="00284398">
                      <w:pPr>
                        <w:rPr>
                          <w:rFonts w:ascii="Abadi" w:hAnsi="Abadi"/>
                          <w:color w:val="000000" w:themeColor="text1"/>
                          <w:kern w:val="24"/>
                          <w:sz w:val="28"/>
                          <w:szCs w:val="28"/>
                        </w:rPr>
                      </w:pPr>
                      <w:r>
                        <w:rPr>
                          <w:rFonts w:ascii="Abadi" w:hAnsi="Abadi"/>
                          <w:color w:val="000000" w:themeColor="text1"/>
                          <w:kern w:val="24"/>
                          <w:sz w:val="28"/>
                          <w:szCs w:val="28"/>
                        </w:rPr>
                        <w:t>CAMP TONKAWA 4117 FM 89 TUSCOLA, TEXAS 79562</w:t>
                      </w:r>
                    </w:p>
                  </w:txbxContent>
                </v:textbox>
                <w10:wrap anchorx="margin"/>
              </v:shape>
            </w:pict>
          </mc:Fallback>
        </mc:AlternateContent>
      </w:r>
      <w:r>
        <w:t xml:space="preserve">                                                                          </w:t>
      </w:r>
    </w:p>
    <w:p w14:paraId="7C129880" w14:textId="40EF06ED" w:rsidR="00284398" w:rsidRDefault="00284398">
      <w:pPr>
        <w:rPr>
          <w:noProof/>
        </w:rPr>
      </w:pPr>
      <w:r>
        <w:rPr>
          <w:noProof/>
        </w:rPr>
        <mc:AlternateContent>
          <mc:Choice Requires="wps">
            <w:drawing>
              <wp:anchor distT="0" distB="0" distL="114300" distR="114300" simplePos="0" relativeHeight="251665408" behindDoc="0" locked="0" layoutInCell="1" allowOverlap="1" wp14:anchorId="61158E5C" wp14:editId="2CE97AA1">
                <wp:simplePos x="0" y="0"/>
                <wp:positionH relativeFrom="margin">
                  <wp:align>left</wp:align>
                </wp:positionH>
                <wp:positionV relativeFrom="paragraph">
                  <wp:posOffset>71755</wp:posOffset>
                </wp:positionV>
                <wp:extent cx="3796542" cy="1754326"/>
                <wp:effectExtent l="0" t="0" r="0" b="0"/>
                <wp:wrapNone/>
                <wp:docPr id="11" name="TextBox 10">
                  <a:extLst xmlns:a="http://schemas.openxmlformats.org/drawingml/2006/main">
                    <a:ext uri="{FF2B5EF4-FFF2-40B4-BE49-F238E27FC236}">
                      <a16:creationId xmlns:a16="http://schemas.microsoft.com/office/drawing/2014/main" id="{0E3ACDAC-3858-4DDD-8F98-6A99FC1C47C4}"/>
                    </a:ext>
                  </a:extLst>
                </wp:docPr>
                <wp:cNvGraphicFramePr/>
                <a:graphic xmlns:a="http://schemas.openxmlformats.org/drawingml/2006/main">
                  <a:graphicData uri="http://schemas.microsoft.com/office/word/2010/wordprocessingShape">
                    <wps:wsp>
                      <wps:cNvSpPr txBox="1"/>
                      <wps:spPr>
                        <a:xfrm>
                          <a:off x="0" y="0"/>
                          <a:ext cx="3796542" cy="1754326"/>
                        </a:xfrm>
                        <a:prstGeom prst="rect">
                          <a:avLst/>
                        </a:prstGeom>
                        <a:noFill/>
                      </wps:spPr>
                      <wps:txbx>
                        <w:txbxContent>
                          <w:p w14:paraId="4B535644" w14:textId="77777777" w:rsidR="00284398" w:rsidRPr="009726AD" w:rsidRDefault="00284398" w:rsidP="00284398">
                            <w:pPr>
                              <w:rPr>
                                <w:rFonts w:hAnsi="Calibri"/>
                                <w:color w:val="002060"/>
                                <w:kern w:val="24"/>
                                <w:sz w:val="36"/>
                                <w:szCs w:val="36"/>
                              </w:rPr>
                            </w:pPr>
                            <w:r w:rsidRPr="009726AD">
                              <w:rPr>
                                <w:rFonts w:hAnsi="Calibri"/>
                                <w:color w:val="002060"/>
                                <w:kern w:val="24"/>
                                <w:sz w:val="36"/>
                                <w:szCs w:val="36"/>
                              </w:rPr>
                              <w:t xml:space="preserve">Experience a fun day in Shooting Sports with BB Guns, Archery, and Slingshots! Then Go Ziplining and play on the Ninja Line. After all that fun go to the Science Area to work on and make you own Science Experiment! </w:t>
                            </w:r>
                          </w:p>
                        </w:txbxContent>
                      </wps:txbx>
                      <wps:bodyPr wrap="square" rtlCol="0">
                        <a:spAutoFit/>
                      </wps:bodyPr>
                    </wps:wsp>
                  </a:graphicData>
                </a:graphic>
              </wp:anchor>
            </w:drawing>
          </mc:Choice>
          <mc:Fallback>
            <w:pict>
              <v:shape w14:anchorId="61158E5C" id="TextBox 10" o:spid="_x0000_s1029" type="#_x0000_t202" style="position:absolute;margin-left:0;margin-top:5.65pt;width:298.95pt;height:138.1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" filled="f" stroked="f">
                <v:textbox style="mso-fit-shape-to-text:t">
                  <w:txbxContent>
                    <w:p w14:paraId="4B535644" w14:textId="77777777" w:rsidR="00284398" w:rsidRPr="009726AD" w:rsidRDefault="00284398" w:rsidP="00284398">
                      <w:pPr>
                        <w:rPr>
                          <w:rFonts w:hAnsi="Calibri"/>
                          <w:color w:val="002060"/>
                          <w:kern w:val="24"/>
                          <w:sz w:val="36"/>
                          <w:szCs w:val="36"/>
                        </w:rPr>
                      </w:pPr>
                      <w:r w:rsidRPr="009726AD">
                        <w:rPr>
                          <w:rFonts w:hAnsi="Calibri"/>
                          <w:color w:val="002060"/>
                          <w:kern w:val="24"/>
                          <w:sz w:val="36"/>
                          <w:szCs w:val="36"/>
                        </w:rPr>
                        <w:t xml:space="preserve">Experience a fun day in Shooting Sports with BB Guns, Archery, and Slingshots! Then Go Ziplining and play on the Ninja Line. After all that fun go to the Science Area to work on and make you own Science Experiment! </w:t>
                      </w:r>
                    </w:p>
                  </w:txbxContent>
                </v:textbox>
                <w10:wrap anchorx="margin"/>
              </v:shape>
            </w:pict>
          </mc:Fallback>
        </mc:AlternateContent>
      </w:r>
      <w:r>
        <w:t xml:space="preserve">                                                       </w:t>
      </w:r>
      <w:r>
        <w:rPr>
          <w:noProof/>
        </w:rPr>
        <w:t xml:space="preserve">                                                </w:t>
      </w:r>
    </w:p>
    <w:p w14:paraId="18686201" w14:textId="5F18744A" w:rsidR="00284398" w:rsidRDefault="00284398">
      <w:pPr>
        <w:rPr>
          <w:noProof/>
        </w:rPr>
      </w:pPr>
      <w:r w:rsidRPr="00284398">
        <w:rPr>
          <w:noProof/>
        </w:rPr>
        <mc:AlternateContent>
          <mc:Choice Requires="wps">
            <w:drawing>
              <wp:anchor distT="0" distB="0" distL="114300" distR="114300" simplePos="0" relativeHeight="251667456" behindDoc="0" locked="0" layoutInCell="1" allowOverlap="1" wp14:anchorId="043E2085" wp14:editId="6BC7A671">
                <wp:simplePos x="0" y="0"/>
                <wp:positionH relativeFrom="margin">
                  <wp:align>right</wp:align>
                </wp:positionH>
                <wp:positionV relativeFrom="paragraph">
                  <wp:posOffset>5080</wp:posOffset>
                </wp:positionV>
                <wp:extent cx="2514600" cy="2505075"/>
                <wp:effectExtent l="0" t="0" r="0" b="0"/>
                <wp:wrapNone/>
                <wp:docPr id="15" name="TextBox 14">
                  <a:extLst xmlns:a="http://schemas.openxmlformats.org/drawingml/2006/main">
                    <a:ext uri="{FF2B5EF4-FFF2-40B4-BE49-F238E27FC236}">
                      <a16:creationId xmlns:a16="http://schemas.microsoft.com/office/drawing/2014/main" id="{E4FD97D3-6CDA-4DAF-B208-46AE7A06D168}"/>
                    </a:ext>
                  </a:extLst>
                </wp:docPr>
                <wp:cNvGraphicFramePr/>
                <a:graphic xmlns:a="http://schemas.openxmlformats.org/drawingml/2006/main">
                  <a:graphicData uri="http://schemas.microsoft.com/office/word/2010/wordprocessingShape">
                    <wps:wsp>
                      <wps:cNvSpPr txBox="1"/>
                      <wps:spPr>
                        <a:xfrm>
                          <a:off x="0" y="0"/>
                          <a:ext cx="2514600" cy="2505075"/>
                        </a:xfrm>
                        <a:prstGeom prst="rect">
                          <a:avLst/>
                        </a:prstGeom>
                        <a:noFill/>
                      </wps:spPr>
                      <wps:txbx>
                        <w:txbxContent>
                          <w:p w14:paraId="127BF3D9" w14:textId="77777777" w:rsidR="00284398" w:rsidRDefault="00284398" w:rsidP="00284398">
                            <w:pPr>
                              <w:rPr>
                                <w:rFonts w:hAnsi="Calibri"/>
                                <w:color w:val="7030A0"/>
                                <w:kern w:val="24"/>
                                <w:sz w:val="36"/>
                                <w:szCs w:val="36"/>
                              </w:rPr>
                            </w:pPr>
                            <w:r>
                              <w:rPr>
                                <w:rFonts w:hAnsi="Calibri"/>
                                <w:color w:val="7030A0"/>
                                <w:kern w:val="24"/>
                                <w:sz w:val="36"/>
                                <w:szCs w:val="36"/>
                              </w:rPr>
                              <w:t>Have you ever wanted to experience Science Experiment as a Snack? If so, our Trading Post will be open with all kinds of Science Experiment Themed Food and Snacks!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3E2085" id="TextBox 14" o:spid="_x0000_s1030" type="#_x0000_t202" style="position:absolute;margin-left:146.8pt;margin-top:.4pt;width:198pt;height:197.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" filled="f" stroked="f">
                <v:textbox>
                  <w:txbxContent>
                    <w:p w14:paraId="127BF3D9" w14:textId="77777777" w:rsidR="00284398" w:rsidRDefault="00284398" w:rsidP="00284398">
                      <w:pPr>
                        <w:rPr>
                          <w:rFonts w:hAnsi="Calibri"/>
                          <w:color w:val="7030A0"/>
                          <w:kern w:val="24"/>
                          <w:sz w:val="36"/>
                          <w:szCs w:val="36"/>
                        </w:rPr>
                      </w:pPr>
                      <w:r>
                        <w:rPr>
                          <w:rFonts w:hAnsi="Calibri"/>
                          <w:color w:val="7030A0"/>
                          <w:kern w:val="24"/>
                          <w:sz w:val="36"/>
                          <w:szCs w:val="36"/>
                        </w:rPr>
                        <w:t>Have you ever wanted to experience Science Experiment as a Snack? If so, our Trading Post will be open with all kinds of Science Experiment Themed Food and Snacks!</w:t>
                      </w:r>
                    </w:p>
                  </w:txbxContent>
                </v:textbox>
                <w10:wrap anchorx="margin"/>
              </v:shape>
            </w:pict>
          </mc:Fallback>
        </mc:AlternateContent>
      </w:r>
      <w:r>
        <w:rPr>
          <w:noProof/>
        </w:rPr>
        <w:t xml:space="preserve">                                                                                                        </w:t>
      </w:r>
    </w:p>
    <w:p w14:paraId="288A6CCF" w14:textId="715DB7A6" w:rsidR="00284398" w:rsidRDefault="00284398">
      <w:pPr>
        <w:rPr>
          <w:noProof/>
        </w:rPr>
      </w:pPr>
      <w:r>
        <w:rPr>
          <w:noProof/>
        </w:rPr>
        <w:t xml:space="preserve">                                                                                                                </w:t>
      </w:r>
      <w:r w:rsidRPr="00284398">
        <w:rPr>
          <w:noProof/>
        </w:rPr>
        <w:drawing>
          <wp:inline distT="0" distB="0" distL="0" distR="0" wp14:anchorId="17168E18" wp14:editId="7ADB488A">
            <wp:extent cx="3714750" cy="1857375"/>
            <wp:effectExtent l="0" t="0" r="0" b="9525"/>
            <wp:docPr id="5" name="Picture 4" descr="Diagram&#10;&#10;Description automatically generated">
              <a:extLst xmlns:a="http://schemas.openxmlformats.org/drawingml/2006/main">
                <a:ext uri="{FF2B5EF4-FFF2-40B4-BE49-F238E27FC236}">
                  <a16:creationId xmlns:a16="http://schemas.microsoft.com/office/drawing/2014/main" id="{6BA7EC55-1887-4D91-A329-FAD86CB547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a:extLst>
                        <a:ext uri="{FF2B5EF4-FFF2-40B4-BE49-F238E27FC236}">
                          <a16:creationId xmlns:a16="http://schemas.microsoft.com/office/drawing/2014/main" id="{6BA7EC55-1887-4D91-A329-FAD86CB547F8}"/>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726328" cy="1863164"/>
                    </a:xfrm>
                    <a:prstGeom prst="rect">
                      <a:avLst/>
                    </a:prstGeom>
                  </pic:spPr>
                </pic:pic>
              </a:graphicData>
            </a:graphic>
          </wp:inline>
        </w:drawing>
      </w:r>
    </w:p>
    <w:p w14:paraId="33C5D749" w14:textId="2E4C3BDB" w:rsidR="00284398" w:rsidRDefault="0006567E">
      <w:r>
        <w:rPr>
          <w:noProof/>
        </w:rPr>
        <mc:AlternateContent>
          <mc:Choice Requires="wps">
            <w:drawing>
              <wp:anchor distT="0" distB="0" distL="114300" distR="114300" simplePos="0" relativeHeight="251675648" behindDoc="0" locked="0" layoutInCell="1" allowOverlap="1" wp14:anchorId="69A46FE6" wp14:editId="6D308D5C">
                <wp:simplePos x="0" y="0"/>
                <wp:positionH relativeFrom="margin">
                  <wp:posOffset>3119120</wp:posOffset>
                </wp:positionH>
                <wp:positionV relativeFrom="paragraph">
                  <wp:posOffset>1890395</wp:posOffset>
                </wp:positionV>
                <wp:extent cx="2590800" cy="666849"/>
                <wp:effectExtent l="0" t="0" r="0" b="0"/>
                <wp:wrapNone/>
                <wp:docPr id="7" name="TextBox 18"/>
                <wp:cNvGraphicFramePr/>
                <a:graphic xmlns:a="http://schemas.openxmlformats.org/drawingml/2006/main">
                  <a:graphicData uri="http://schemas.microsoft.com/office/word/2010/wordprocessingShape">
                    <wps:wsp>
                      <wps:cNvSpPr txBox="1"/>
                      <wps:spPr>
                        <a:xfrm>
                          <a:off x="0" y="0"/>
                          <a:ext cx="2590800" cy="666849"/>
                        </a:xfrm>
                        <a:prstGeom prst="rect">
                          <a:avLst/>
                        </a:prstGeom>
                        <a:noFill/>
                      </wps:spPr>
                      <wps:txbx>
                        <w:txbxContent>
                          <w:p w14:paraId="75BA4E0E" w14:textId="22DFC100" w:rsidR="0006567E" w:rsidRPr="009726AD" w:rsidRDefault="0006567E" w:rsidP="0006567E">
                            <w:pPr>
                              <w:rPr>
                                <w:rFonts w:ascii="Abadi" w:hAnsi="Abadi"/>
                                <w:b/>
                                <w:bCs/>
                                <w:color w:val="00B050"/>
                                <w:kern w:val="24"/>
                                <w:sz w:val="28"/>
                                <w:szCs w:val="28"/>
                              </w:rPr>
                            </w:pPr>
                            <w:r w:rsidRPr="009726AD">
                              <w:rPr>
                                <w:rFonts w:ascii="Abadi" w:hAnsi="Abadi"/>
                                <w:b/>
                                <w:bCs/>
                                <w:color w:val="00B050"/>
                                <w:kern w:val="24"/>
                                <w:sz w:val="28"/>
                                <w:szCs w:val="28"/>
                                <w:u w:val="single"/>
                              </w:rPr>
                              <w:t>All MEALS on Saturday are provided</w:t>
                            </w:r>
                            <w:r w:rsidRPr="009726AD">
                              <w:rPr>
                                <w:rFonts w:ascii="Abadi" w:hAnsi="Abadi"/>
                                <w:b/>
                                <w:bCs/>
                                <w:color w:val="00B050"/>
                                <w:kern w:val="24"/>
                                <w:sz w:val="28"/>
                                <w:szCs w:val="28"/>
                              </w:rPr>
                              <w:t>! Check-In Starts at 6:00pm Friday October 22</w:t>
                            </w:r>
                            <w:r w:rsidRPr="009726AD">
                              <w:rPr>
                                <w:rFonts w:ascii="Abadi" w:hAnsi="Abadi"/>
                                <w:b/>
                                <w:bCs/>
                                <w:color w:val="00B050"/>
                                <w:kern w:val="24"/>
                                <w:sz w:val="28"/>
                                <w:szCs w:val="28"/>
                                <w:vertAlign w:val="superscript"/>
                              </w:rPr>
                              <w:t>nd</w:t>
                            </w:r>
                            <w:r w:rsidRPr="009726AD">
                              <w:rPr>
                                <w:rFonts w:ascii="Abadi" w:hAnsi="Abadi"/>
                                <w:b/>
                                <w:bCs/>
                                <w:color w:val="00B050"/>
                                <w:kern w:val="24"/>
                                <w:sz w:val="28"/>
                                <w:szCs w:val="28"/>
                              </w:rPr>
                              <w:t>, 2021.</w:t>
                            </w:r>
                          </w:p>
                        </w:txbxContent>
                      </wps:txbx>
                      <wps:bodyPr wrap="square" rtlCol="0">
                        <a:spAutoFit/>
                      </wps:bodyPr>
                    </wps:wsp>
                  </a:graphicData>
                </a:graphic>
                <wp14:sizeRelH relativeFrom="margin">
                  <wp14:pctWidth>0</wp14:pctWidth>
                </wp14:sizeRelH>
              </wp:anchor>
            </w:drawing>
          </mc:Choice>
          <mc:Fallback>
            <w:pict>
              <v:shape w14:anchorId="69A46FE6" id="TextBox 18" o:spid="_x0000_s1031" type="#_x0000_t202" style="position:absolute;margin-left:245.6pt;margin-top:148.85pt;width:204pt;height:52.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" filled="f" stroked="f">
                <v:textbox style="mso-fit-shape-to-text:t">
                  <w:txbxContent>
                    <w:p w14:paraId="75BA4E0E" w14:textId="22DFC100" w:rsidR="0006567E" w:rsidRPr="009726AD" w:rsidRDefault="0006567E" w:rsidP="0006567E">
                      <w:pPr>
                        <w:rPr>
                          <w:rFonts w:ascii="Abadi" w:hAnsi="Abadi"/>
                          <w:b/>
                          <w:bCs/>
                          <w:color w:val="00B050"/>
                          <w:kern w:val="24"/>
                          <w:sz w:val="28"/>
                          <w:szCs w:val="28"/>
                        </w:rPr>
                      </w:pPr>
                      <w:r w:rsidRPr="009726AD">
                        <w:rPr>
                          <w:rFonts w:ascii="Abadi" w:hAnsi="Abadi"/>
                          <w:b/>
                          <w:bCs/>
                          <w:color w:val="00B050"/>
                          <w:kern w:val="24"/>
                          <w:sz w:val="28"/>
                          <w:szCs w:val="28"/>
                          <w:u w:val="single"/>
                        </w:rPr>
                        <w:t>All MEALS on Saturday are provided</w:t>
                      </w:r>
                      <w:r w:rsidRPr="009726AD">
                        <w:rPr>
                          <w:rFonts w:ascii="Abadi" w:hAnsi="Abadi"/>
                          <w:b/>
                          <w:bCs/>
                          <w:color w:val="00B050"/>
                          <w:kern w:val="24"/>
                          <w:sz w:val="28"/>
                          <w:szCs w:val="28"/>
                        </w:rPr>
                        <w:t>! Check-In Starts at 6:00pm Friday October 22</w:t>
                      </w:r>
                      <w:r w:rsidRPr="009726AD">
                        <w:rPr>
                          <w:rFonts w:ascii="Abadi" w:hAnsi="Abadi"/>
                          <w:b/>
                          <w:bCs/>
                          <w:color w:val="00B050"/>
                          <w:kern w:val="24"/>
                          <w:sz w:val="28"/>
                          <w:szCs w:val="28"/>
                          <w:vertAlign w:val="superscript"/>
                        </w:rPr>
                        <w:t>nd</w:t>
                      </w:r>
                      <w:r w:rsidRPr="009726AD">
                        <w:rPr>
                          <w:rFonts w:ascii="Abadi" w:hAnsi="Abadi"/>
                          <w:b/>
                          <w:bCs/>
                          <w:color w:val="00B050"/>
                          <w:kern w:val="24"/>
                          <w:sz w:val="28"/>
                          <w:szCs w:val="28"/>
                        </w:rPr>
                        <w:t>, 2021.</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7D56D4F3" wp14:editId="5F6B3584">
                <wp:simplePos x="0" y="0"/>
                <wp:positionH relativeFrom="margin">
                  <wp:align>right</wp:align>
                </wp:positionH>
                <wp:positionV relativeFrom="paragraph">
                  <wp:posOffset>1299845</wp:posOffset>
                </wp:positionV>
                <wp:extent cx="4143375" cy="2257425"/>
                <wp:effectExtent l="0" t="0" r="0" b="0"/>
                <wp:wrapNone/>
                <wp:docPr id="18" name="TextBox 17">
                  <a:extLst xmlns:a="http://schemas.openxmlformats.org/drawingml/2006/main">
                    <a:ext uri="{FF2B5EF4-FFF2-40B4-BE49-F238E27FC236}">
                      <a16:creationId xmlns:a16="http://schemas.microsoft.com/office/drawing/2014/main" id="{1979684B-F5CB-4CA0-9BE9-CED764E36308}"/>
                    </a:ext>
                  </a:extLst>
                </wp:docPr>
                <wp:cNvGraphicFramePr/>
                <a:graphic xmlns:a="http://schemas.openxmlformats.org/drawingml/2006/main">
                  <a:graphicData uri="http://schemas.microsoft.com/office/word/2010/wordprocessingShape">
                    <wps:wsp>
                      <wps:cNvSpPr txBox="1"/>
                      <wps:spPr>
                        <a:xfrm>
                          <a:off x="0" y="0"/>
                          <a:ext cx="4143375" cy="2257425"/>
                        </a:xfrm>
                        <a:prstGeom prst="rect">
                          <a:avLst/>
                        </a:prstGeom>
                        <a:noFill/>
                      </wps:spPr>
                      <wps:txbx>
                        <w:txbxContent>
                          <w:p w14:paraId="0B987AB0"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$20 per Participant if paid by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w:t>
                            </w:r>
                          </w:p>
                          <w:p w14:paraId="73A75EF7"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$90 Per Immediate Families of 5 or more if paid by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w:t>
                            </w:r>
                          </w:p>
                          <w:p w14:paraId="76F3304C"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After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$25 per Camper (participant).</w:t>
                            </w:r>
                          </w:p>
                          <w:p w14:paraId="6A90DC80"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After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$120.00 Per Families of 5 or more. </w:t>
                            </w:r>
                          </w:p>
                          <w:p w14:paraId="5268154F" w14:textId="61E8E7D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If registering the day of the event cost is $30.00 per person.</w:t>
                            </w:r>
                          </w:p>
                          <w:p w14:paraId="7E06465F"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Children under the age of 5 are free.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56D4F3" id="TextBox 17" o:spid="_x0000_s1032" type="#_x0000_t202" style="position:absolute;margin-left:275.05pt;margin-top:102.35pt;width:326.25pt;height:177.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" filled="f" stroked="f">
                <v:textbox>
                  <w:txbxContent>
                    <w:p w14:paraId="0B987AB0"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$20 per Participant if paid by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w:t>
                      </w:r>
                    </w:p>
                    <w:p w14:paraId="73A75EF7"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$90 Per Immediate Families of 5 or more if paid by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w:t>
                      </w:r>
                    </w:p>
                    <w:p w14:paraId="76F3304C"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After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$25 per Camper (participant).</w:t>
                      </w:r>
                    </w:p>
                    <w:p w14:paraId="6A90DC80"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After October 8</w:t>
                      </w:r>
                      <w:proofErr w:type="spellStart"/>
                      <w:r w:rsidRPr="0006567E">
                        <w:rPr>
                          <w:rFonts w:hAnsi="Calibri"/>
                          <w:b/>
                          <w:bCs/>
                          <w:color w:val="C00000"/>
                          <w:kern w:val="24"/>
                          <w:position w:val="11"/>
                          <w:sz w:val="24"/>
                          <w:szCs w:val="24"/>
                          <w:vertAlign w:val="superscript"/>
                        </w:rPr>
                        <w:t>th</w:t>
                      </w:r>
                      <w:proofErr w:type="spellEnd"/>
                      <w:r w:rsidRPr="0006567E">
                        <w:rPr>
                          <w:rFonts w:hAnsi="Calibri"/>
                          <w:b/>
                          <w:bCs/>
                          <w:color w:val="C00000"/>
                          <w:kern w:val="24"/>
                          <w:sz w:val="24"/>
                          <w:szCs w:val="24"/>
                        </w:rPr>
                        <w:t xml:space="preserve"> $120.00 Per Families of 5 or more. </w:t>
                      </w:r>
                    </w:p>
                    <w:p w14:paraId="5268154F" w14:textId="61E8E7D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If registering the day of the event cost is $30.00 per person.</w:t>
                      </w:r>
                    </w:p>
                    <w:p w14:paraId="7E06465F" w14:textId="77777777" w:rsidR="0006567E" w:rsidRPr="0006567E" w:rsidRDefault="0006567E" w:rsidP="0006567E">
                      <w:pPr>
                        <w:rPr>
                          <w:rFonts w:hAnsi="Calibri"/>
                          <w:b/>
                          <w:bCs/>
                          <w:color w:val="C00000"/>
                          <w:kern w:val="24"/>
                          <w:sz w:val="24"/>
                          <w:szCs w:val="24"/>
                        </w:rPr>
                      </w:pPr>
                      <w:r w:rsidRPr="0006567E">
                        <w:rPr>
                          <w:rFonts w:hAnsi="Calibri"/>
                          <w:b/>
                          <w:bCs/>
                          <w:color w:val="C00000"/>
                          <w:kern w:val="24"/>
                          <w:sz w:val="24"/>
                          <w:szCs w:val="24"/>
                        </w:rPr>
                        <w:t>Children under the age of 5 are free.</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764F3C8" wp14:editId="2904AE0C">
                <wp:simplePos x="0" y="0"/>
                <wp:positionH relativeFrom="column">
                  <wp:posOffset>13970</wp:posOffset>
                </wp:positionH>
                <wp:positionV relativeFrom="paragraph">
                  <wp:posOffset>1823720</wp:posOffset>
                </wp:positionV>
                <wp:extent cx="3448460" cy="1438275"/>
                <wp:effectExtent l="0" t="0" r="0" b="0"/>
                <wp:wrapNone/>
                <wp:docPr id="19" name="TextBox 18">
                  <a:extLst xmlns:a="http://schemas.openxmlformats.org/drawingml/2006/main">
                    <a:ext uri="{FF2B5EF4-FFF2-40B4-BE49-F238E27FC236}">
                      <a16:creationId xmlns:a16="http://schemas.microsoft.com/office/drawing/2014/main" id="{70A04748-8971-47D5-A632-CE93E3AF8F5B}"/>
                    </a:ext>
                  </a:extLst>
                </wp:docPr>
                <wp:cNvGraphicFramePr/>
                <a:graphic xmlns:a="http://schemas.openxmlformats.org/drawingml/2006/main">
                  <a:graphicData uri="http://schemas.microsoft.com/office/word/2010/wordprocessingShape">
                    <wps:wsp>
                      <wps:cNvSpPr txBox="1"/>
                      <wps:spPr>
                        <a:xfrm>
                          <a:off x="0" y="0"/>
                          <a:ext cx="3448460" cy="1438275"/>
                        </a:xfrm>
                        <a:prstGeom prst="rect">
                          <a:avLst/>
                        </a:prstGeom>
                        <a:noFill/>
                      </wps:spPr>
                      <wps:txbx>
                        <w:txbxContent>
                          <w:p w14:paraId="04F724C6" w14:textId="77777777" w:rsidR="0006567E" w:rsidRDefault="0006567E" w:rsidP="0006567E">
                            <w:pPr>
                              <w:rPr>
                                <w:rFonts w:ascii="Abadi" w:hAnsi="Abadi"/>
                                <w:color w:val="000000" w:themeColor="text1"/>
                                <w:kern w:val="24"/>
                                <w:sz w:val="28"/>
                                <w:szCs w:val="28"/>
                              </w:rPr>
                            </w:pPr>
                            <w:r>
                              <w:rPr>
                                <w:rFonts w:ascii="Abadi" w:hAnsi="Abadi"/>
                                <w:color w:val="000000" w:themeColor="text1"/>
                                <w:kern w:val="24"/>
                                <w:sz w:val="28"/>
                                <w:szCs w:val="28"/>
                              </w:rPr>
                              <w:t xml:space="preserve">QUESTION CALL: 325-677-2688 </w:t>
                            </w:r>
                          </w:p>
                          <w:p w14:paraId="184A701D" w14:textId="3A4BD13D" w:rsidR="0006567E" w:rsidRDefault="0006567E" w:rsidP="0006567E">
                            <w:pPr>
                              <w:rPr>
                                <w:rFonts w:ascii="Abadi" w:hAnsi="Abadi"/>
                                <w:color w:val="000000" w:themeColor="text1"/>
                                <w:kern w:val="24"/>
                                <w:sz w:val="28"/>
                                <w:szCs w:val="28"/>
                              </w:rPr>
                            </w:pPr>
                            <w:r>
                              <w:rPr>
                                <w:rFonts w:ascii="Abadi" w:hAnsi="Abadi"/>
                                <w:color w:val="000000" w:themeColor="text1"/>
                                <w:kern w:val="24"/>
                                <w:sz w:val="28"/>
                                <w:szCs w:val="28"/>
                              </w:rPr>
                              <w:t xml:space="preserve">Check </w:t>
                            </w:r>
                            <w:r>
                              <w:rPr>
                                <w:rFonts w:ascii="Abadi" w:hAnsi="Abadi"/>
                                <w:color w:val="2F5496" w:themeColor="accent1" w:themeShade="BF"/>
                                <w:kern w:val="24"/>
                                <w:sz w:val="28"/>
                                <w:szCs w:val="28"/>
                                <w:u w:val="single"/>
                              </w:rPr>
                              <w:t>TexastrailsBSA.com</w:t>
                            </w:r>
                            <w:r>
                              <w:rPr>
                                <w:rFonts w:ascii="Abadi" w:hAnsi="Abadi"/>
                                <w:color w:val="000000" w:themeColor="text1"/>
                                <w:kern w:val="24"/>
                                <w:sz w:val="28"/>
                                <w:szCs w:val="28"/>
                              </w:rPr>
                              <w:t xml:space="preserve"> for more Information like the Parents Guide with Camp Rules and Policies!</w:t>
                            </w:r>
                          </w:p>
                        </w:txbxContent>
                      </wps:txbx>
                      <wps:bodyPr wrap="square" rtlCol="0">
                        <a:noAutofit/>
                      </wps:bodyPr>
                    </wps:wsp>
                  </a:graphicData>
                </a:graphic>
                <wp14:sizeRelV relativeFrom="margin">
                  <wp14:pctHeight>0</wp14:pctHeight>
                </wp14:sizeRelV>
              </wp:anchor>
            </w:drawing>
          </mc:Choice>
          <mc:Fallback>
            <w:pict>
              <v:shape w14:anchorId="6764F3C8" id="_x0000_s1033" type="#_x0000_t202" style="position:absolute;margin-left:1.1pt;margin-top:143.6pt;width:271.55pt;height:11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" filled="f" stroked="f">
                <v:textbox>
                  <w:txbxContent>
                    <w:p w14:paraId="04F724C6" w14:textId="77777777" w:rsidR="0006567E" w:rsidRDefault="0006567E" w:rsidP="0006567E">
                      <w:pPr>
                        <w:rPr>
                          <w:rFonts w:ascii="Abadi" w:hAnsi="Abadi"/>
                          <w:color w:val="000000" w:themeColor="text1"/>
                          <w:kern w:val="24"/>
                          <w:sz w:val="28"/>
                          <w:szCs w:val="28"/>
                        </w:rPr>
                      </w:pPr>
                      <w:r>
                        <w:rPr>
                          <w:rFonts w:ascii="Abadi" w:hAnsi="Abadi"/>
                          <w:color w:val="000000" w:themeColor="text1"/>
                          <w:kern w:val="24"/>
                          <w:sz w:val="28"/>
                          <w:szCs w:val="28"/>
                        </w:rPr>
                        <w:t xml:space="preserve">QUESTION CALL: 325-677-2688 </w:t>
                      </w:r>
                    </w:p>
                    <w:p w14:paraId="184A701D" w14:textId="3A4BD13D" w:rsidR="0006567E" w:rsidRDefault="0006567E" w:rsidP="0006567E">
                      <w:pPr>
                        <w:rPr>
                          <w:rFonts w:ascii="Abadi" w:hAnsi="Abadi"/>
                          <w:color w:val="000000" w:themeColor="text1"/>
                          <w:kern w:val="24"/>
                          <w:sz w:val="28"/>
                          <w:szCs w:val="28"/>
                        </w:rPr>
                      </w:pPr>
                      <w:r>
                        <w:rPr>
                          <w:rFonts w:ascii="Abadi" w:hAnsi="Abadi"/>
                          <w:color w:val="000000" w:themeColor="text1"/>
                          <w:kern w:val="24"/>
                          <w:sz w:val="28"/>
                          <w:szCs w:val="28"/>
                        </w:rPr>
                        <w:t xml:space="preserve">Check </w:t>
                      </w:r>
                      <w:r>
                        <w:rPr>
                          <w:rFonts w:ascii="Abadi" w:hAnsi="Abadi"/>
                          <w:color w:val="2F5496" w:themeColor="accent1" w:themeShade="BF"/>
                          <w:kern w:val="24"/>
                          <w:sz w:val="28"/>
                          <w:szCs w:val="28"/>
                          <w:u w:val="single"/>
                        </w:rPr>
                        <w:t>TexastrailsBSA.com</w:t>
                      </w:r>
                      <w:r>
                        <w:rPr>
                          <w:rFonts w:ascii="Abadi" w:hAnsi="Abadi"/>
                          <w:color w:val="000000" w:themeColor="text1"/>
                          <w:kern w:val="24"/>
                          <w:sz w:val="28"/>
                          <w:szCs w:val="28"/>
                        </w:rPr>
                        <w:t xml:space="preserve"> for more Information like the Parents Guide with Camp Rules and Policies!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D6882F0" wp14:editId="49FC3B71">
                <wp:simplePos x="0" y="0"/>
                <wp:positionH relativeFrom="margin">
                  <wp:posOffset>1819275</wp:posOffset>
                </wp:positionH>
                <wp:positionV relativeFrom="paragraph">
                  <wp:posOffset>217805</wp:posOffset>
                </wp:positionV>
                <wp:extent cx="5829300" cy="1754326"/>
                <wp:effectExtent l="0" t="0" r="0" b="0"/>
                <wp:wrapNone/>
                <wp:docPr id="14" name="TextBox 13">
                  <a:extLst xmlns:a="http://schemas.openxmlformats.org/drawingml/2006/main">
                    <a:ext uri="{FF2B5EF4-FFF2-40B4-BE49-F238E27FC236}">
                      <a16:creationId xmlns:a16="http://schemas.microsoft.com/office/drawing/2014/main" id="{EA935F82-9FA4-47C3-BCAC-E23130B6B575}"/>
                    </a:ext>
                  </a:extLst>
                </wp:docPr>
                <wp:cNvGraphicFramePr/>
                <a:graphic xmlns:a="http://schemas.openxmlformats.org/drawingml/2006/main">
                  <a:graphicData uri="http://schemas.microsoft.com/office/word/2010/wordprocessingShape">
                    <wps:wsp>
                      <wps:cNvSpPr txBox="1"/>
                      <wps:spPr>
                        <a:xfrm>
                          <a:off x="0" y="0"/>
                          <a:ext cx="5829300" cy="1754326"/>
                        </a:xfrm>
                        <a:prstGeom prst="rect">
                          <a:avLst/>
                        </a:prstGeom>
                        <a:noFill/>
                      </wps:spPr>
                      <wps:txbx>
                        <w:txbxContent>
                          <w:p w14:paraId="2B3D836C" w14:textId="77777777" w:rsidR="0006567E" w:rsidRDefault="0006567E" w:rsidP="0006567E">
                            <w:pPr>
                              <w:rPr>
                                <w:rFonts w:hAnsi="Calibri"/>
                                <w:color w:val="000000" w:themeColor="text1"/>
                                <w:kern w:val="24"/>
                                <w:sz w:val="36"/>
                                <w:szCs w:val="36"/>
                              </w:rPr>
                            </w:pPr>
                            <w:r>
                              <w:rPr>
                                <w:rFonts w:hAnsi="Calibri"/>
                                <w:color w:val="000000" w:themeColor="text1"/>
                                <w:kern w:val="24"/>
                                <w:sz w:val="36"/>
                                <w:szCs w:val="36"/>
                              </w:rPr>
                              <w:t xml:space="preserve">After a long day of Fun activities, your day isn’t over with just yet! Saturday evening is packed full of fun just like the daytime. Join us for a Movie, Hayride and Science themed Carnival with lot of games.  </w:t>
                            </w:r>
                          </w:p>
                        </w:txbxContent>
                      </wps:txbx>
                      <wps:bodyPr wrap="square" rtlCol="0">
                        <a:spAutoFit/>
                      </wps:bodyPr>
                    </wps:wsp>
                  </a:graphicData>
                </a:graphic>
                <wp14:sizeRelH relativeFrom="margin">
                  <wp14:pctWidth>0</wp14:pctWidth>
                </wp14:sizeRelH>
              </wp:anchor>
            </w:drawing>
          </mc:Choice>
          <mc:Fallback>
            <w:pict>
              <v:shape w14:anchorId="1D6882F0" id="TextBox 13" o:spid="_x0000_s1034" type="#_x0000_t202" style="position:absolute;margin-left:143.25pt;margin-top:17.15pt;width:459pt;height:138.1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" filled="f" stroked="f">
                <v:textbox style="mso-fit-shape-to-text:t">
                  <w:txbxContent>
                    <w:p w14:paraId="2B3D836C" w14:textId="77777777" w:rsidR="0006567E" w:rsidRDefault="0006567E" w:rsidP="0006567E">
                      <w:pPr>
                        <w:rPr>
                          <w:rFonts w:hAnsi="Calibri"/>
                          <w:color w:val="000000" w:themeColor="text1"/>
                          <w:kern w:val="24"/>
                          <w:sz w:val="36"/>
                          <w:szCs w:val="36"/>
                        </w:rPr>
                      </w:pPr>
                      <w:r>
                        <w:rPr>
                          <w:rFonts w:hAnsi="Calibri"/>
                          <w:color w:val="000000" w:themeColor="text1"/>
                          <w:kern w:val="24"/>
                          <w:sz w:val="36"/>
                          <w:szCs w:val="36"/>
                        </w:rPr>
                        <w:t xml:space="preserve">After a long day of Fun activities, your day isn’t over with just yet! Saturday evening is packed full of fun just like the daytime. Join us for a Movie, Hayride and Science themed Carnival with lot of games.  </w:t>
                      </w:r>
                    </w:p>
                  </w:txbxContent>
                </v:textbox>
                <w10:wrap anchorx="margin"/>
              </v:shape>
            </w:pict>
          </mc:Fallback>
        </mc:AlternateContent>
      </w:r>
      <w:r w:rsidR="00284398">
        <w:rPr>
          <w:noProof/>
        </w:rPr>
        <w:drawing>
          <wp:inline distT="0" distB="0" distL="0" distR="0" wp14:anchorId="58BAACA3" wp14:editId="0C7DE17A">
            <wp:extent cx="1762125" cy="1597025"/>
            <wp:effectExtent l="0" t="0" r="9525" b="3175"/>
            <wp:docPr id="2" name="Picture 2" descr="A picture containing ground, outdoor, person, arch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ound, outdoor, person, archer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597025"/>
                    </a:xfrm>
                    <a:prstGeom prst="rect">
                      <a:avLst/>
                    </a:prstGeom>
                    <a:noFill/>
                  </pic:spPr>
                </pic:pic>
              </a:graphicData>
            </a:graphic>
          </wp:inline>
        </w:drawing>
      </w:r>
      <w:r w:rsidR="00284398">
        <w:t xml:space="preserve">                                                                                                                                                                                </w:t>
      </w:r>
      <w:r>
        <w:t xml:space="preserve">          </w:t>
      </w:r>
      <w:r w:rsidR="00284398">
        <w:rPr>
          <w:noProof/>
        </w:rPr>
        <w:drawing>
          <wp:inline distT="0" distB="0" distL="0" distR="0" wp14:anchorId="21446459" wp14:editId="2A7BDB52">
            <wp:extent cx="1609725"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pic:spPr>
                </pic:pic>
              </a:graphicData>
            </a:graphic>
          </wp:inline>
        </w:drawing>
      </w:r>
    </w:p>
    <w:sectPr w:rsidR="00284398" w:rsidSect="00284398">
      <w:pgSz w:w="15840" w:h="12240" w:orient="landscape"/>
      <w:pgMar w:top="173" w:right="173" w:bottom="173"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98"/>
    <w:rsid w:val="0006567E"/>
    <w:rsid w:val="001A4314"/>
    <w:rsid w:val="00284398"/>
    <w:rsid w:val="0093151F"/>
    <w:rsid w:val="0097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F607"/>
  <w15:chartTrackingRefBased/>
  <w15:docId w15:val="{F7E65E15-4463-4E31-9C75-F072F25C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dc:creator>
  <cp:keywords/>
  <dc:description/>
  <cp:lastModifiedBy>Michele Lewis</cp:lastModifiedBy>
  <cp:revision>2</cp:revision>
  <dcterms:created xsi:type="dcterms:W3CDTF">2021-08-27T16:36:00Z</dcterms:created>
  <dcterms:modified xsi:type="dcterms:W3CDTF">2021-08-27T16:36:00Z</dcterms:modified>
</cp:coreProperties>
</file>